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29F7D" w14:textId="1BAC1A20" w:rsidR="002A2F11" w:rsidRPr="00036CA3" w:rsidRDefault="002A2F11" w:rsidP="002A2F11">
      <w:pPr>
        <w:spacing w:line="360" w:lineRule="auto"/>
        <w:ind w:firstLine="142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Zarządzenie Nr </w:t>
      </w:r>
      <w:r w:rsidR="00235FB9">
        <w:rPr>
          <w:rFonts w:ascii="Arial" w:hAnsi="Arial" w:cs="Arial"/>
          <w:lang w:val="pl-PL"/>
        </w:rPr>
        <w:t>120/186</w:t>
      </w:r>
      <w:r w:rsidRPr="00036CA3">
        <w:rPr>
          <w:rFonts w:ascii="Arial" w:hAnsi="Arial" w:cs="Arial"/>
          <w:lang w:val="pl-PL"/>
        </w:rPr>
        <w:t>/202</w:t>
      </w:r>
      <w:r w:rsidR="0079663E" w:rsidRPr="00036CA3">
        <w:rPr>
          <w:rFonts w:ascii="Arial" w:hAnsi="Arial" w:cs="Arial"/>
          <w:lang w:val="pl-PL"/>
        </w:rPr>
        <w:t>4</w:t>
      </w:r>
      <w:r w:rsidRPr="00036CA3">
        <w:rPr>
          <w:rFonts w:ascii="Arial" w:hAnsi="Arial" w:cs="Arial"/>
          <w:lang w:val="pl-PL"/>
        </w:rPr>
        <w:t xml:space="preserve">  </w:t>
      </w:r>
    </w:p>
    <w:p w14:paraId="4EDD5823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Prezydenta Miasta Rzeszowa</w:t>
      </w:r>
    </w:p>
    <w:p w14:paraId="1C8B1115" w14:textId="67E47652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z dnia</w:t>
      </w:r>
      <w:r w:rsidR="00235FB9">
        <w:rPr>
          <w:rFonts w:ascii="Arial" w:hAnsi="Arial" w:cs="Arial"/>
          <w:lang w:val="pl-PL"/>
        </w:rPr>
        <w:t xml:space="preserve"> 19 </w:t>
      </w:r>
      <w:r w:rsidR="00BC79C9" w:rsidRPr="00036CA3">
        <w:rPr>
          <w:rFonts w:ascii="Arial" w:hAnsi="Arial" w:cs="Arial"/>
          <w:lang w:val="pl-PL"/>
        </w:rPr>
        <w:t>lipca</w:t>
      </w:r>
      <w:r w:rsidRPr="00036CA3">
        <w:rPr>
          <w:rFonts w:ascii="Arial" w:hAnsi="Arial" w:cs="Arial"/>
          <w:lang w:val="pl-PL"/>
        </w:rPr>
        <w:t xml:space="preserve"> 202</w:t>
      </w:r>
      <w:r w:rsidR="0079663E" w:rsidRPr="00036CA3">
        <w:rPr>
          <w:rFonts w:ascii="Arial" w:hAnsi="Arial" w:cs="Arial"/>
          <w:lang w:val="pl-PL"/>
        </w:rPr>
        <w:t>4</w:t>
      </w:r>
      <w:r w:rsidRPr="00036CA3">
        <w:rPr>
          <w:rFonts w:ascii="Arial" w:hAnsi="Arial" w:cs="Arial"/>
          <w:lang w:val="pl-PL"/>
        </w:rPr>
        <w:t xml:space="preserve"> r.</w:t>
      </w:r>
    </w:p>
    <w:p w14:paraId="1E1B085B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0E1C479B" w14:textId="5C103355" w:rsidR="002A2F11" w:rsidRPr="00036CA3" w:rsidRDefault="002A2F11" w:rsidP="006F54A0">
      <w:pPr>
        <w:spacing w:line="360" w:lineRule="auto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w sprawie wyznaczenia Koordynatora do spraw dostępności oraz powołania Zespołu</w:t>
      </w:r>
      <w:r w:rsidR="00085FF6">
        <w:rPr>
          <w:rFonts w:ascii="Arial" w:hAnsi="Arial" w:cs="Arial"/>
          <w:lang w:val="pl-PL"/>
        </w:rPr>
        <w:br/>
      </w:r>
      <w:r w:rsidRPr="00036CA3">
        <w:rPr>
          <w:rFonts w:ascii="Arial" w:hAnsi="Arial" w:cs="Arial"/>
          <w:lang w:val="pl-PL"/>
        </w:rPr>
        <w:t>do spraw dostępności w Gminie Miasto Rzeszów</w:t>
      </w:r>
    </w:p>
    <w:p w14:paraId="6DF3AFCA" w14:textId="77777777" w:rsidR="002A2F11" w:rsidRPr="00036CA3" w:rsidRDefault="002A2F11" w:rsidP="006F54A0">
      <w:pPr>
        <w:spacing w:line="360" w:lineRule="auto"/>
        <w:rPr>
          <w:rFonts w:ascii="Arial" w:hAnsi="Arial" w:cs="Arial"/>
          <w:lang w:val="pl-PL"/>
        </w:rPr>
      </w:pPr>
    </w:p>
    <w:p w14:paraId="38ABD836" w14:textId="569EA91E" w:rsidR="002A2F11" w:rsidRPr="00036CA3" w:rsidRDefault="002A2F11" w:rsidP="006F54A0">
      <w:pPr>
        <w:spacing w:line="360" w:lineRule="auto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Na podstawie art. 31 i art. 33 ust. 3 i 5</w:t>
      </w:r>
      <w:r w:rsidRPr="00036CA3">
        <w:rPr>
          <w:rFonts w:ascii="Arial" w:hAnsi="Arial" w:cs="Arial"/>
          <w:color w:val="FF0000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 xml:space="preserve">ustawy z dnia 8 marca 1990 r. </w:t>
      </w:r>
      <w:r w:rsidRPr="00036CA3">
        <w:rPr>
          <w:rFonts w:ascii="Arial" w:hAnsi="Arial" w:cs="Arial"/>
          <w:lang w:val="pl-PL"/>
        </w:rPr>
        <w:br/>
        <w:t>o samorządzie gminnym (Dz.U. z 202</w:t>
      </w:r>
      <w:r w:rsidR="000C2823">
        <w:rPr>
          <w:rFonts w:ascii="Arial" w:hAnsi="Arial" w:cs="Arial"/>
          <w:lang w:val="pl-PL"/>
        </w:rPr>
        <w:t>4</w:t>
      </w:r>
      <w:r w:rsidRPr="00036CA3">
        <w:rPr>
          <w:rFonts w:ascii="Arial" w:hAnsi="Arial" w:cs="Arial"/>
          <w:lang w:val="pl-PL"/>
        </w:rPr>
        <w:t xml:space="preserve"> r.</w:t>
      </w:r>
      <w:r w:rsidR="004D37BA" w:rsidRPr="00036CA3">
        <w:rPr>
          <w:rFonts w:ascii="Arial" w:hAnsi="Arial" w:cs="Arial"/>
          <w:lang w:val="pl-PL"/>
        </w:rPr>
        <w:t>,</w:t>
      </w:r>
      <w:r w:rsidRPr="00036CA3">
        <w:rPr>
          <w:rFonts w:ascii="Arial" w:hAnsi="Arial" w:cs="Arial"/>
          <w:lang w:val="pl-PL"/>
        </w:rPr>
        <w:t xml:space="preserve"> poz. </w:t>
      </w:r>
      <w:r w:rsidR="000C2823">
        <w:rPr>
          <w:rFonts w:ascii="Arial" w:hAnsi="Arial" w:cs="Arial"/>
          <w:lang w:val="pl-PL"/>
        </w:rPr>
        <w:t>609</w:t>
      </w:r>
      <w:r w:rsidR="00525E61">
        <w:rPr>
          <w:rFonts w:ascii="Arial" w:hAnsi="Arial" w:cs="Arial"/>
          <w:lang w:val="pl-PL"/>
        </w:rPr>
        <w:t xml:space="preserve"> z </w:t>
      </w:r>
      <w:proofErr w:type="spellStart"/>
      <w:r w:rsidR="00525E61">
        <w:rPr>
          <w:rFonts w:ascii="Arial" w:hAnsi="Arial" w:cs="Arial"/>
          <w:lang w:val="pl-PL"/>
        </w:rPr>
        <w:t>późn</w:t>
      </w:r>
      <w:proofErr w:type="spellEnd"/>
      <w:r w:rsidR="00525E61">
        <w:rPr>
          <w:rFonts w:ascii="Arial" w:hAnsi="Arial" w:cs="Arial"/>
          <w:lang w:val="pl-PL"/>
        </w:rPr>
        <w:t xml:space="preserve">. zm.) </w:t>
      </w:r>
      <w:r w:rsidRPr="00036CA3">
        <w:rPr>
          <w:rFonts w:ascii="Arial" w:hAnsi="Arial" w:cs="Arial"/>
          <w:lang w:val="pl-PL"/>
        </w:rPr>
        <w:t>oraz art. 14</w:t>
      </w:r>
      <w:r w:rsidR="00252D62" w:rsidRPr="00036CA3">
        <w:rPr>
          <w:rFonts w:ascii="Arial" w:hAnsi="Arial" w:cs="Arial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>ust.</w:t>
      </w:r>
      <w:r w:rsidR="00252D62" w:rsidRPr="00036CA3">
        <w:rPr>
          <w:rFonts w:ascii="Arial" w:hAnsi="Arial" w:cs="Arial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 xml:space="preserve">1 ustawy </w:t>
      </w:r>
      <w:r w:rsidR="00252D62" w:rsidRPr="00036CA3">
        <w:rPr>
          <w:rFonts w:ascii="Arial" w:hAnsi="Arial" w:cs="Arial"/>
          <w:lang w:val="pl-PL"/>
        </w:rPr>
        <w:br/>
      </w:r>
      <w:r w:rsidRPr="00036CA3">
        <w:rPr>
          <w:rFonts w:ascii="Arial" w:hAnsi="Arial" w:cs="Arial"/>
          <w:lang w:val="pl-PL"/>
        </w:rPr>
        <w:t>z dnia 19 lipca 2019 r. o zapewnianiu dostępności osobom ze</w:t>
      </w:r>
      <w:r w:rsidR="00252D62" w:rsidRPr="00036CA3">
        <w:rPr>
          <w:rFonts w:ascii="Arial" w:hAnsi="Arial" w:cs="Arial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>szczególnymi potrzebami (Dz.U.</w:t>
      </w:r>
      <w:r w:rsidR="00252D62" w:rsidRPr="00036CA3">
        <w:rPr>
          <w:rFonts w:ascii="Arial" w:hAnsi="Arial" w:cs="Arial"/>
          <w:lang w:val="pl-PL"/>
        </w:rPr>
        <w:t xml:space="preserve"> z </w:t>
      </w:r>
      <w:r w:rsidRPr="00036CA3">
        <w:rPr>
          <w:rFonts w:ascii="Arial" w:hAnsi="Arial" w:cs="Arial"/>
          <w:lang w:val="pl-PL"/>
        </w:rPr>
        <w:t>202</w:t>
      </w:r>
      <w:r w:rsidR="00252D62" w:rsidRPr="00036CA3">
        <w:rPr>
          <w:rFonts w:ascii="Arial" w:hAnsi="Arial" w:cs="Arial"/>
          <w:lang w:val="pl-PL"/>
        </w:rPr>
        <w:t>2</w:t>
      </w:r>
      <w:r w:rsidRPr="00036CA3">
        <w:rPr>
          <w:rFonts w:ascii="Arial" w:hAnsi="Arial" w:cs="Arial"/>
          <w:lang w:val="pl-PL"/>
        </w:rPr>
        <w:t xml:space="preserve"> r.</w:t>
      </w:r>
      <w:r w:rsidR="004D37BA" w:rsidRPr="00036CA3">
        <w:rPr>
          <w:rFonts w:ascii="Arial" w:hAnsi="Arial" w:cs="Arial"/>
          <w:lang w:val="pl-PL"/>
        </w:rPr>
        <w:t>,</w:t>
      </w:r>
      <w:r w:rsidRPr="00036CA3">
        <w:rPr>
          <w:rFonts w:ascii="Arial" w:hAnsi="Arial" w:cs="Arial"/>
          <w:lang w:val="pl-PL"/>
        </w:rPr>
        <w:t xml:space="preserve"> poz. </w:t>
      </w:r>
      <w:r w:rsidR="00252D62" w:rsidRPr="00036CA3">
        <w:rPr>
          <w:rFonts w:ascii="Arial" w:hAnsi="Arial" w:cs="Arial"/>
          <w:lang w:val="pl-PL"/>
        </w:rPr>
        <w:t>2240</w:t>
      </w:r>
      <w:r w:rsidR="00525E61">
        <w:rPr>
          <w:rFonts w:ascii="Arial" w:hAnsi="Arial" w:cs="Arial"/>
          <w:lang w:val="pl-PL"/>
        </w:rPr>
        <w:t xml:space="preserve"> z </w:t>
      </w:r>
      <w:proofErr w:type="spellStart"/>
      <w:r w:rsidR="00525E61">
        <w:rPr>
          <w:rFonts w:ascii="Arial" w:hAnsi="Arial" w:cs="Arial"/>
          <w:lang w:val="pl-PL"/>
        </w:rPr>
        <w:t>późn</w:t>
      </w:r>
      <w:proofErr w:type="spellEnd"/>
      <w:r w:rsidR="00525E61">
        <w:rPr>
          <w:rFonts w:ascii="Arial" w:hAnsi="Arial" w:cs="Arial"/>
          <w:lang w:val="pl-PL"/>
        </w:rPr>
        <w:t>. zm.</w:t>
      </w:r>
      <w:r w:rsidR="00252D62" w:rsidRPr="00036CA3">
        <w:rPr>
          <w:rFonts w:ascii="Arial" w:hAnsi="Arial" w:cs="Arial"/>
          <w:lang w:val="pl-PL"/>
        </w:rPr>
        <w:t>)</w:t>
      </w:r>
    </w:p>
    <w:p w14:paraId="339264F6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</w:p>
    <w:p w14:paraId="123806F0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zarządza się, co następuje:</w:t>
      </w:r>
    </w:p>
    <w:p w14:paraId="0A6EE94D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§ 1 </w:t>
      </w:r>
    </w:p>
    <w:p w14:paraId="5BF8E6B8" w14:textId="25E9C7A4" w:rsidR="002A2F11" w:rsidRPr="00036CA3" w:rsidRDefault="002A2F11" w:rsidP="00C23514">
      <w:p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Wyznacza</w:t>
      </w:r>
      <w:r w:rsidR="00BB0D0B" w:rsidRPr="00036CA3">
        <w:rPr>
          <w:rFonts w:ascii="Arial" w:hAnsi="Arial" w:cs="Arial"/>
          <w:lang w:val="pl-PL"/>
        </w:rPr>
        <w:t xml:space="preserve"> </w:t>
      </w:r>
      <w:r w:rsidR="00385F5E" w:rsidRPr="00036CA3">
        <w:rPr>
          <w:rFonts w:ascii="Arial" w:hAnsi="Arial" w:cs="Arial"/>
          <w:lang w:val="pl-PL"/>
        </w:rPr>
        <w:t>się Panią Agnieszkę</w:t>
      </w:r>
      <w:r w:rsidR="00BB0D0B" w:rsidRPr="00036CA3">
        <w:rPr>
          <w:rFonts w:ascii="Arial" w:hAnsi="Arial" w:cs="Arial"/>
          <w:lang w:val="pl-PL"/>
        </w:rPr>
        <w:t xml:space="preserve"> Kaczmarczyk - Rzecznika Osób z Niepełnosprawnościami</w:t>
      </w:r>
      <w:r w:rsidR="00985B75">
        <w:rPr>
          <w:rFonts w:ascii="Arial" w:hAnsi="Arial" w:cs="Arial"/>
          <w:lang w:val="pl-PL"/>
        </w:rPr>
        <w:t>,</w:t>
      </w:r>
      <w:r w:rsidR="00036CA3">
        <w:rPr>
          <w:rFonts w:ascii="Arial" w:hAnsi="Arial" w:cs="Arial"/>
          <w:lang w:val="pl-PL"/>
        </w:rPr>
        <w:br/>
      </w:r>
      <w:r w:rsidR="00BB0D0B" w:rsidRPr="00036CA3">
        <w:rPr>
          <w:rFonts w:ascii="Arial" w:hAnsi="Arial" w:cs="Arial"/>
          <w:lang w:val="pl-PL"/>
        </w:rPr>
        <w:t>do pełnienia w Gminie Miasto Rzeszów funkcji Koordynatora do spraw dostępności, zwanego dalej</w:t>
      </w:r>
      <w:r w:rsidR="00525E61">
        <w:rPr>
          <w:rFonts w:ascii="Arial" w:hAnsi="Arial" w:cs="Arial"/>
          <w:lang w:val="pl-PL"/>
        </w:rPr>
        <w:t>„</w:t>
      </w:r>
      <w:r w:rsidR="00BB0D0B" w:rsidRPr="00036CA3">
        <w:rPr>
          <w:rFonts w:ascii="Arial" w:hAnsi="Arial" w:cs="Arial"/>
          <w:lang w:val="pl-PL"/>
        </w:rPr>
        <w:t xml:space="preserve"> Koordynatorem”.</w:t>
      </w:r>
    </w:p>
    <w:p w14:paraId="76B80013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2</w:t>
      </w:r>
    </w:p>
    <w:p w14:paraId="0BE7D3F0" w14:textId="77777777" w:rsidR="002A2F11" w:rsidRPr="00036CA3" w:rsidRDefault="002A2F11" w:rsidP="002A2F11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Do zadań Koordynatora należy w szczególności:</w:t>
      </w:r>
    </w:p>
    <w:p w14:paraId="57BA5B8D" w14:textId="31624E71" w:rsidR="002A2F11" w:rsidRPr="00036CA3" w:rsidRDefault="002A2F11" w:rsidP="002A2F11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wsp</w:t>
      </w:r>
      <w:r w:rsidR="00525E61">
        <w:rPr>
          <w:rFonts w:ascii="Arial" w:hAnsi="Arial" w:cs="Arial"/>
          <w:lang w:val="pl-PL"/>
        </w:rPr>
        <w:t>ieranie</w:t>
      </w:r>
      <w:r w:rsidRPr="00036CA3">
        <w:rPr>
          <w:rFonts w:ascii="Arial" w:hAnsi="Arial" w:cs="Arial"/>
          <w:lang w:val="pl-PL"/>
        </w:rPr>
        <w:t xml:space="preserve"> osób ze szczególnymi potrzebami w dostępie do usług świadczonych przez Urząd Miasta Rzeszowa i miejskie jednostki organizacyjne;</w:t>
      </w:r>
    </w:p>
    <w:p w14:paraId="2357275C" w14:textId="2679AAEE" w:rsidR="002A2F11" w:rsidRPr="00036CA3" w:rsidRDefault="002A2F11" w:rsidP="002A2F11">
      <w:pPr>
        <w:pStyle w:val="Akapitzlist"/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przygo</w:t>
      </w:r>
      <w:r w:rsidR="00525E61">
        <w:rPr>
          <w:rFonts w:ascii="Arial" w:hAnsi="Arial" w:cs="Arial"/>
          <w:lang w:val="pl-PL"/>
        </w:rPr>
        <w:t>towywanie</w:t>
      </w:r>
      <w:r w:rsidRPr="00036CA3">
        <w:rPr>
          <w:rFonts w:ascii="Arial" w:hAnsi="Arial" w:cs="Arial"/>
          <w:lang w:val="pl-PL"/>
        </w:rPr>
        <w:t xml:space="preserve"> i koordynacja wdrożenia planu działania na rzecz poprawy zapewniania dostępności osobom ze szczególnymi potrzebami przez Urząd Miasta Rzeszowa</w:t>
      </w:r>
      <w:r w:rsidR="00985B75">
        <w:rPr>
          <w:rFonts w:ascii="Arial" w:hAnsi="Arial" w:cs="Arial"/>
          <w:lang w:val="pl-PL"/>
        </w:rPr>
        <w:br/>
      </w:r>
      <w:r w:rsidRPr="00036CA3">
        <w:rPr>
          <w:rFonts w:ascii="Arial" w:hAnsi="Arial" w:cs="Arial"/>
          <w:lang w:val="pl-PL"/>
        </w:rPr>
        <w:t xml:space="preserve"> i miejskie jednostki organizacyjne.</w:t>
      </w:r>
    </w:p>
    <w:p w14:paraId="618DC6EB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3</w:t>
      </w:r>
    </w:p>
    <w:p w14:paraId="1714FEB0" w14:textId="77777777" w:rsidR="002A2F11" w:rsidRPr="00036CA3" w:rsidRDefault="002A2F11" w:rsidP="002A2F1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Powołuje się Zespół do spraw dostępności, zwany dalej „Zespołem” </w:t>
      </w:r>
      <w:r w:rsidRPr="00036CA3">
        <w:rPr>
          <w:rFonts w:ascii="Arial" w:hAnsi="Arial" w:cs="Arial"/>
          <w:lang w:val="pl-PL"/>
        </w:rPr>
        <w:br/>
        <w:t>w następującym składzie:</w:t>
      </w:r>
    </w:p>
    <w:p w14:paraId="1B7B6D32" w14:textId="34A92891" w:rsidR="002A2F11" w:rsidRPr="00036CA3" w:rsidRDefault="002A2F11" w:rsidP="002A2F11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Przewodnicząca Zespołu:</w:t>
      </w:r>
      <w:r w:rsidR="008416EF" w:rsidRPr="00036CA3">
        <w:rPr>
          <w:rFonts w:ascii="Arial" w:hAnsi="Arial" w:cs="Arial"/>
          <w:lang w:val="pl-PL"/>
        </w:rPr>
        <w:t xml:space="preserve"> </w:t>
      </w:r>
      <w:r w:rsidR="0079663E" w:rsidRPr="00036CA3">
        <w:rPr>
          <w:rFonts w:ascii="Arial" w:hAnsi="Arial" w:cs="Arial"/>
          <w:lang w:val="pl-PL"/>
        </w:rPr>
        <w:t xml:space="preserve">Agnieszka Kaczmarczyk </w:t>
      </w:r>
      <w:r w:rsidRPr="00036CA3">
        <w:rPr>
          <w:rFonts w:ascii="Arial" w:hAnsi="Arial" w:cs="Arial"/>
          <w:lang w:val="pl-PL"/>
        </w:rPr>
        <w:t>–</w:t>
      </w:r>
      <w:r w:rsidR="0079663E" w:rsidRPr="00036CA3">
        <w:rPr>
          <w:rFonts w:ascii="Arial" w:hAnsi="Arial" w:cs="Arial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 xml:space="preserve">Wydział Polityki Społecznej Urzędu Miasta Rzeszowa; </w:t>
      </w:r>
    </w:p>
    <w:p w14:paraId="6918E709" w14:textId="77777777" w:rsidR="002A2F11" w:rsidRPr="00036CA3" w:rsidRDefault="002A2F11" w:rsidP="002A2F11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członkowie Zespołu:</w:t>
      </w:r>
    </w:p>
    <w:p w14:paraId="7B64363B" w14:textId="77777777" w:rsidR="002A2F11" w:rsidRPr="00036CA3" w:rsidRDefault="002A2F11" w:rsidP="002A2F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przedstawiciele komórek organizacyjnych Urzędu Miasta Rzeszowa:</w:t>
      </w:r>
    </w:p>
    <w:p w14:paraId="4E818033" w14:textId="711BD857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B</w:t>
      </w:r>
      <w:r w:rsidR="00E91105" w:rsidRPr="00036CA3">
        <w:rPr>
          <w:rFonts w:ascii="Arial" w:hAnsi="Arial" w:cs="Arial"/>
          <w:lang w:val="pl-PL"/>
        </w:rPr>
        <w:t xml:space="preserve">arbara </w:t>
      </w:r>
      <w:proofErr w:type="spellStart"/>
      <w:r w:rsidR="00E91105" w:rsidRPr="00036CA3">
        <w:rPr>
          <w:rFonts w:ascii="Arial" w:hAnsi="Arial" w:cs="Arial"/>
          <w:lang w:val="pl-PL"/>
        </w:rPr>
        <w:t>Szałęga</w:t>
      </w:r>
      <w:proofErr w:type="spellEnd"/>
      <w:r w:rsidRPr="00036CA3">
        <w:rPr>
          <w:rFonts w:ascii="Arial" w:hAnsi="Arial" w:cs="Arial"/>
          <w:lang w:val="pl-PL"/>
        </w:rPr>
        <w:t xml:space="preserve"> – Centrum Kontaktu</w:t>
      </w:r>
      <w:r w:rsidR="00E91105" w:rsidRPr="00036CA3">
        <w:rPr>
          <w:rFonts w:ascii="Arial" w:hAnsi="Arial" w:cs="Arial"/>
          <w:lang w:val="pl-PL"/>
        </w:rPr>
        <w:t xml:space="preserve"> i Spraw Obywatelskich</w:t>
      </w:r>
      <w:r w:rsidR="00525E61">
        <w:rPr>
          <w:rFonts w:ascii="Arial" w:hAnsi="Arial" w:cs="Arial"/>
          <w:lang w:val="pl-PL"/>
        </w:rPr>
        <w:t>;</w:t>
      </w:r>
    </w:p>
    <w:p w14:paraId="59200DA7" w14:textId="544787F3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Agnieszka Świder – Centrum Kontaktu</w:t>
      </w:r>
      <w:r w:rsidR="00E91105" w:rsidRPr="00036CA3">
        <w:rPr>
          <w:rFonts w:ascii="Arial" w:hAnsi="Arial" w:cs="Arial"/>
          <w:lang w:val="pl-PL"/>
        </w:rPr>
        <w:t xml:space="preserve"> i Spraw Obywatelskich</w:t>
      </w:r>
      <w:r w:rsidR="00525E61">
        <w:rPr>
          <w:rFonts w:ascii="Arial" w:hAnsi="Arial" w:cs="Arial"/>
          <w:lang w:val="pl-PL"/>
        </w:rPr>
        <w:t>;</w:t>
      </w:r>
    </w:p>
    <w:p w14:paraId="3DB89370" w14:textId="3367716B" w:rsidR="002A2F11" w:rsidRPr="00036CA3" w:rsidRDefault="00582EA5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Mateusz Świetlik</w:t>
      </w:r>
      <w:r w:rsidR="002A2F11" w:rsidRPr="00036CA3">
        <w:rPr>
          <w:rFonts w:ascii="Arial" w:hAnsi="Arial" w:cs="Arial"/>
          <w:lang w:val="pl-PL"/>
        </w:rPr>
        <w:t xml:space="preserve"> – Wydział Organizacyjno-Administracyjny;</w:t>
      </w:r>
    </w:p>
    <w:p w14:paraId="6CFD0C5F" w14:textId="675E0E5D" w:rsidR="002A2F11" w:rsidRPr="00036CA3" w:rsidRDefault="00E91105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Marzena Kłeczek-Krawiec</w:t>
      </w:r>
      <w:r w:rsidR="002A2F11" w:rsidRPr="00036CA3">
        <w:rPr>
          <w:rFonts w:ascii="Arial" w:hAnsi="Arial" w:cs="Arial"/>
          <w:lang w:val="pl-PL"/>
        </w:rPr>
        <w:t>– Kancelaria Prezydenta;</w:t>
      </w:r>
    </w:p>
    <w:p w14:paraId="42D08CCD" w14:textId="57134FBD" w:rsidR="002A2F11" w:rsidRPr="00036CA3" w:rsidRDefault="00582EA5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</w:rPr>
        <w:t xml:space="preserve">Izabela Janas </w:t>
      </w:r>
      <w:r w:rsidR="002A2F11" w:rsidRPr="00036CA3">
        <w:rPr>
          <w:rFonts w:ascii="Arial" w:hAnsi="Arial" w:cs="Arial"/>
          <w:lang w:val="pl-PL"/>
        </w:rPr>
        <w:t xml:space="preserve">– Wydział Marki Miasta, Współpracy Gospodarczej </w:t>
      </w:r>
      <w:r w:rsidRPr="00036CA3">
        <w:rPr>
          <w:rFonts w:ascii="Arial" w:hAnsi="Arial" w:cs="Arial"/>
          <w:lang w:val="pl-PL"/>
        </w:rPr>
        <w:br/>
      </w:r>
      <w:r w:rsidR="002A2F11" w:rsidRPr="00036CA3">
        <w:rPr>
          <w:rFonts w:ascii="Arial" w:hAnsi="Arial" w:cs="Arial"/>
          <w:lang w:val="pl-PL"/>
        </w:rPr>
        <w:t>i Turystyki;</w:t>
      </w:r>
    </w:p>
    <w:p w14:paraId="55B66AB7" w14:textId="77777777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lastRenderedPageBreak/>
        <w:t xml:space="preserve">Tadeusz </w:t>
      </w:r>
      <w:proofErr w:type="spellStart"/>
      <w:r w:rsidRPr="00036CA3">
        <w:rPr>
          <w:rFonts w:ascii="Arial" w:hAnsi="Arial" w:cs="Arial"/>
          <w:lang w:val="pl-PL"/>
        </w:rPr>
        <w:t>Szylar</w:t>
      </w:r>
      <w:proofErr w:type="spellEnd"/>
      <w:r w:rsidRPr="00036CA3">
        <w:rPr>
          <w:rFonts w:ascii="Arial" w:hAnsi="Arial" w:cs="Arial"/>
          <w:lang w:val="pl-PL"/>
        </w:rPr>
        <w:t xml:space="preserve"> – Wydział Sportu i Rekreacji;</w:t>
      </w:r>
    </w:p>
    <w:p w14:paraId="5228CAF1" w14:textId="77777777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Agnieszka Chmiel – </w:t>
      </w:r>
      <w:r w:rsidRPr="00036CA3">
        <w:rPr>
          <w:rFonts w:ascii="Arial" w:hAnsi="Arial" w:cs="Arial"/>
          <w:bCs/>
          <w:lang w:val="pl-PL"/>
        </w:rPr>
        <w:t>Centrum Innowacji Miejskich – Urban Lab</w:t>
      </w:r>
      <w:r w:rsidRPr="00036CA3">
        <w:rPr>
          <w:rFonts w:ascii="Arial" w:hAnsi="Arial" w:cs="Arial"/>
          <w:lang w:val="pl-PL"/>
        </w:rPr>
        <w:t>;</w:t>
      </w:r>
    </w:p>
    <w:p w14:paraId="01FE5EF0" w14:textId="0F3130D1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Danuta Groszek – Biuro Rady Miasta;</w:t>
      </w:r>
    </w:p>
    <w:p w14:paraId="168CD96F" w14:textId="37194714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Mariusz Zembroń – Wydział Inwestycji;</w:t>
      </w:r>
    </w:p>
    <w:p w14:paraId="347E2C4D" w14:textId="77777777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Marcin Gierlicki - Biuro Obsługi Informatycznej i Telekomunikacyjnej;</w:t>
      </w:r>
    </w:p>
    <w:p w14:paraId="6776608F" w14:textId="77777777" w:rsidR="002A2F11" w:rsidRPr="00036CA3" w:rsidRDefault="002A2F11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Andrzej Piwko – Wydział Architektury;</w:t>
      </w:r>
    </w:p>
    <w:p w14:paraId="43633EF1" w14:textId="6E3B8D87" w:rsidR="002A2F11" w:rsidRPr="00036CA3" w:rsidRDefault="00A16CAE" w:rsidP="002A2F11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Natalia </w:t>
      </w:r>
      <w:proofErr w:type="spellStart"/>
      <w:r w:rsidRPr="00036CA3">
        <w:rPr>
          <w:rFonts w:ascii="Arial" w:hAnsi="Arial" w:cs="Arial"/>
          <w:lang w:val="pl-PL"/>
        </w:rPr>
        <w:t>Zachwieja</w:t>
      </w:r>
      <w:proofErr w:type="spellEnd"/>
      <w:r w:rsidR="002A2F11" w:rsidRPr="00036CA3">
        <w:rPr>
          <w:rFonts w:ascii="Arial" w:hAnsi="Arial" w:cs="Arial"/>
          <w:lang w:val="pl-PL"/>
        </w:rPr>
        <w:t xml:space="preserve"> – Wydział Kultury i Dziedzictwa Narodowego;</w:t>
      </w:r>
    </w:p>
    <w:p w14:paraId="51727A18" w14:textId="48B63BD7" w:rsidR="002A2F11" w:rsidRPr="00036CA3" w:rsidRDefault="00A16CAE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Edyta Dawidziak</w:t>
      </w:r>
      <w:r w:rsidR="002A2F11" w:rsidRPr="00036CA3">
        <w:rPr>
          <w:rFonts w:ascii="Arial" w:hAnsi="Arial" w:cs="Arial"/>
          <w:lang w:val="pl-PL"/>
        </w:rPr>
        <w:t xml:space="preserve"> – Miejski Konserwator Zabytków;</w:t>
      </w:r>
    </w:p>
    <w:p w14:paraId="2FC2BCB1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Ewa Łozińska – Wydział Edukacji;</w:t>
      </w:r>
    </w:p>
    <w:p w14:paraId="5CCDA133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Ewa </w:t>
      </w:r>
      <w:proofErr w:type="spellStart"/>
      <w:r w:rsidRPr="00036CA3">
        <w:rPr>
          <w:rFonts w:ascii="Arial" w:hAnsi="Arial" w:cs="Arial"/>
          <w:lang w:val="pl-PL"/>
        </w:rPr>
        <w:t>Ciebień</w:t>
      </w:r>
      <w:proofErr w:type="spellEnd"/>
      <w:r w:rsidRPr="00036CA3">
        <w:rPr>
          <w:rFonts w:ascii="Arial" w:hAnsi="Arial" w:cs="Arial"/>
          <w:lang w:val="pl-PL"/>
        </w:rPr>
        <w:t>-Barańska – Biuro Architekta Miasta;</w:t>
      </w:r>
    </w:p>
    <w:p w14:paraId="57AE05A1" w14:textId="3F558030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Małgorzata Wojnowska – Wydział </w:t>
      </w:r>
      <w:r w:rsidR="00BE2A71" w:rsidRPr="00036CA3">
        <w:rPr>
          <w:rFonts w:ascii="Arial" w:hAnsi="Arial" w:cs="Arial"/>
          <w:lang w:val="pl-PL"/>
        </w:rPr>
        <w:t>Klimatu i</w:t>
      </w:r>
      <w:r w:rsidRPr="00036CA3">
        <w:rPr>
          <w:rFonts w:ascii="Arial" w:hAnsi="Arial" w:cs="Arial"/>
          <w:lang w:val="pl-PL"/>
        </w:rPr>
        <w:t xml:space="preserve"> Środowiska;</w:t>
      </w:r>
    </w:p>
    <w:p w14:paraId="4A1AE51A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Grzegorz Dec – Wydział Zarządzania Kryzysowego i Ochrony Ludności;</w:t>
      </w:r>
    </w:p>
    <w:p w14:paraId="04D3FAB4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Paweł Nocoń – Wydział Zamówień Publicznych;</w:t>
      </w:r>
    </w:p>
    <w:p w14:paraId="53458037" w14:textId="4CE883F6" w:rsidR="002A2F11" w:rsidRPr="00036CA3" w:rsidRDefault="0013497C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Joanna Miela</w:t>
      </w:r>
      <w:r w:rsidR="002A2F11" w:rsidRPr="00036CA3">
        <w:rPr>
          <w:rFonts w:ascii="Arial" w:hAnsi="Arial" w:cs="Arial"/>
          <w:lang w:val="pl-PL"/>
        </w:rPr>
        <w:t xml:space="preserve">– Wydział </w:t>
      </w:r>
      <w:r w:rsidRPr="00036CA3">
        <w:rPr>
          <w:rFonts w:ascii="Arial" w:hAnsi="Arial" w:cs="Arial"/>
          <w:lang w:val="pl-PL"/>
        </w:rPr>
        <w:t>Polityki Społecznej</w:t>
      </w:r>
      <w:r w:rsidR="002A2F11" w:rsidRPr="00036CA3">
        <w:rPr>
          <w:rFonts w:ascii="Arial" w:hAnsi="Arial" w:cs="Arial"/>
          <w:lang w:val="pl-PL"/>
        </w:rPr>
        <w:t>;</w:t>
      </w:r>
    </w:p>
    <w:p w14:paraId="2C5499FE" w14:textId="5339359C" w:rsidR="002A2F11" w:rsidRPr="00036CA3" w:rsidRDefault="00A414BD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Elżbieta Wapińska</w:t>
      </w:r>
      <w:r w:rsidR="002A2F11" w:rsidRPr="00036CA3">
        <w:rPr>
          <w:rFonts w:ascii="Arial" w:hAnsi="Arial" w:cs="Arial"/>
          <w:lang w:val="pl-PL"/>
        </w:rPr>
        <w:t xml:space="preserve"> – Wydział Gospodarki Komunalnej;</w:t>
      </w:r>
    </w:p>
    <w:p w14:paraId="44A48136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Agnieszka Bachurska – Wydział Komunikacji;</w:t>
      </w:r>
    </w:p>
    <w:p w14:paraId="75FDC995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Grzegorz Mikosz – Urząd Stanu Cywilnego;</w:t>
      </w:r>
    </w:p>
    <w:p w14:paraId="242B5895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Agnieszka Zduń-Ferenc – Wydział Pozyskiwania Funduszy;</w:t>
      </w:r>
    </w:p>
    <w:p w14:paraId="2DF224EC" w14:textId="77777777" w:rsidR="002A2F11" w:rsidRPr="00036CA3" w:rsidRDefault="002A2F11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Ewa </w:t>
      </w:r>
      <w:proofErr w:type="spellStart"/>
      <w:r w:rsidRPr="00036CA3">
        <w:rPr>
          <w:rFonts w:ascii="Arial" w:hAnsi="Arial" w:cs="Arial"/>
          <w:lang w:val="pl-PL"/>
        </w:rPr>
        <w:t>Leniar</w:t>
      </w:r>
      <w:proofErr w:type="spellEnd"/>
      <w:r w:rsidRPr="00036CA3">
        <w:rPr>
          <w:rFonts w:ascii="Arial" w:hAnsi="Arial" w:cs="Arial"/>
          <w:lang w:val="pl-PL"/>
        </w:rPr>
        <w:t xml:space="preserve"> – Biuro Ewidencji Działalności Gospodarczej i Zezwoleń;</w:t>
      </w:r>
    </w:p>
    <w:p w14:paraId="3D7F2E94" w14:textId="4C197EFD" w:rsidR="002A2F11" w:rsidRPr="00036CA3" w:rsidRDefault="002E519E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Danuta Bocheńska</w:t>
      </w:r>
      <w:r w:rsidR="002A2F11" w:rsidRPr="00036CA3">
        <w:rPr>
          <w:rFonts w:ascii="Arial" w:hAnsi="Arial" w:cs="Arial"/>
          <w:lang w:val="pl-PL"/>
        </w:rPr>
        <w:t>– Biuro Kontroli;</w:t>
      </w:r>
    </w:p>
    <w:p w14:paraId="7A3D62F7" w14:textId="763B0229" w:rsidR="003A06FD" w:rsidRPr="00036CA3" w:rsidRDefault="003A06FD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Marta Polak – Wydział Zarządzania Infrastrukturą Urzędu</w:t>
      </w:r>
      <w:r w:rsidR="00834E84" w:rsidRPr="00036CA3">
        <w:rPr>
          <w:rFonts w:ascii="Arial" w:hAnsi="Arial" w:cs="Arial"/>
          <w:lang w:val="pl-PL"/>
        </w:rPr>
        <w:t>;</w:t>
      </w:r>
    </w:p>
    <w:p w14:paraId="49EDCED3" w14:textId="57376957" w:rsidR="002E519E" w:rsidRPr="00036CA3" w:rsidRDefault="002E519E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Dariusz Bigos</w:t>
      </w:r>
      <w:r w:rsidR="00C902B6" w:rsidRPr="00036CA3">
        <w:rPr>
          <w:rFonts w:ascii="Arial" w:hAnsi="Arial" w:cs="Arial"/>
          <w:lang w:val="pl-PL"/>
        </w:rPr>
        <w:t xml:space="preserve"> </w:t>
      </w:r>
      <w:r w:rsidRPr="00036CA3">
        <w:rPr>
          <w:rFonts w:ascii="Arial" w:hAnsi="Arial" w:cs="Arial"/>
          <w:lang w:val="pl-PL"/>
        </w:rPr>
        <w:t>- Biuro Analiz i Strategii</w:t>
      </w:r>
      <w:r w:rsidR="00525E61">
        <w:rPr>
          <w:rFonts w:ascii="Arial" w:hAnsi="Arial" w:cs="Arial"/>
          <w:lang w:val="pl-PL"/>
        </w:rPr>
        <w:t>;</w:t>
      </w:r>
    </w:p>
    <w:p w14:paraId="55A22951" w14:textId="03D1164F" w:rsidR="002E519E" w:rsidRPr="00036CA3" w:rsidRDefault="00C902B6" w:rsidP="002A2F11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851" w:hanging="284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Ewa </w:t>
      </w:r>
      <w:proofErr w:type="spellStart"/>
      <w:r w:rsidRPr="00036CA3">
        <w:rPr>
          <w:rFonts w:ascii="Arial" w:hAnsi="Arial" w:cs="Arial"/>
          <w:lang w:val="pl-PL"/>
        </w:rPr>
        <w:t>Depa</w:t>
      </w:r>
      <w:proofErr w:type="spellEnd"/>
      <w:r w:rsidRPr="00036CA3">
        <w:rPr>
          <w:rFonts w:ascii="Arial" w:hAnsi="Arial" w:cs="Arial"/>
          <w:lang w:val="pl-PL"/>
        </w:rPr>
        <w:t xml:space="preserve"> - Rzecznik Praw Konsumenta</w:t>
      </w:r>
      <w:r w:rsidR="00525E61">
        <w:rPr>
          <w:rFonts w:ascii="Arial" w:hAnsi="Arial" w:cs="Arial"/>
          <w:lang w:val="pl-PL"/>
        </w:rPr>
        <w:t>;</w:t>
      </w:r>
    </w:p>
    <w:p w14:paraId="532AAA1F" w14:textId="77777777" w:rsidR="002A2F11" w:rsidRPr="00036CA3" w:rsidRDefault="002A2F11" w:rsidP="002A2F11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036CA3">
        <w:rPr>
          <w:rFonts w:ascii="Arial" w:hAnsi="Arial" w:cs="Arial"/>
          <w:color w:val="000000" w:themeColor="text1"/>
          <w:lang w:val="pl-PL"/>
        </w:rPr>
        <w:t>przedstawiciele miejskich jednostek organizacyjnych:</w:t>
      </w:r>
    </w:p>
    <w:p w14:paraId="6ADB4131" w14:textId="58CB9675" w:rsidR="00213D77" w:rsidRPr="00036CA3" w:rsidRDefault="00C902B6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Izabela </w:t>
      </w:r>
      <w:proofErr w:type="spellStart"/>
      <w:r w:rsidRPr="00036CA3">
        <w:rPr>
          <w:rFonts w:ascii="Arial" w:hAnsi="Arial" w:cs="Arial"/>
          <w:lang w:val="pl-PL"/>
        </w:rPr>
        <w:t>Szpetnar</w:t>
      </w:r>
      <w:proofErr w:type="spellEnd"/>
      <w:r w:rsidR="00213D77" w:rsidRPr="00036CA3">
        <w:rPr>
          <w:rFonts w:ascii="Arial" w:hAnsi="Arial" w:cs="Arial"/>
          <w:lang w:val="pl-PL"/>
        </w:rPr>
        <w:t xml:space="preserve"> – Miejski Ośrodek Pomocy Społecznej;</w:t>
      </w:r>
    </w:p>
    <w:p w14:paraId="2E804F01" w14:textId="78A4F1C0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Wiktor Charkiewicz – Miejska Administracja Targowisk i Parkingów;</w:t>
      </w:r>
    </w:p>
    <w:p w14:paraId="0B6392E9" w14:textId="77777777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Jacek Tendera – Biuro Rozwoju Miasta Rzeszowa;</w:t>
      </w:r>
    </w:p>
    <w:p w14:paraId="0607BB4E" w14:textId="77777777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Agata Janicka – Biuro Gospodarki Mieniem Miasta Rzeszowa;</w:t>
      </w:r>
    </w:p>
    <w:p w14:paraId="71A95DD3" w14:textId="5D06E56B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Bolesław Smorąg – Miejski Zarząd Dróg;</w:t>
      </w:r>
    </w:p>
    <w:p w14:paraId="0981543A" w14:textId="3BA33834" w:rsidR="002A2F11" w:rsidRPr="00036CA3" w:rsidRDefault="00062C4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Krzysztof Łosicki</w:t>
      </w:r>
      <w:r w:rsidR="002A2F11" w:rsidRPr="00036CA3">
        <w:rPr>
          <w:rFonts w:ascii="Arial" w:hAnsi="Arial" w:cs="Arial"/>
          <w:lang w:val="pl-PL"/>
        </w:rPr>
        <w:t xml:space="preserve"> – Miejski Zarząd Dróg;</w:t>
      </w:r>
    </w:p>
    <w:p w14:paraId="4188F030" w14:textId="7F172DB8" w:rsidR="002A2F11" w:rsidRPr="00036CA3" w:rsidRDefault="00834E84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Grzegorz </w:t>
      </w:r>
      <w:proofErr w:type="spellStart"/>
      <w:r w:rsidRPr="00036CA3">
        <w:rPr>
          <w:rFonts w:ascii="Arial" w:hAnsi="Arial" w:cs="Arial"/>
          <w:lang w:val="pl-PL"/>
        </w:rPr>
        <w:t>Kalandyk</w:t>
      </w:r>
      <w:proofErr w:type="spellEnd"/>
      <w:r w:rsidR="002A2F11" w:rsidRPr="00036CA3">
        <w:rPr>
          <w:rFonts w:ascii="Arial" w:hAnsi="Arial" w:cs="Arial"/>
          <w:lang w:val="pl-PL"/>
        </w:rPr>
        <w:t xml:space="preserve"> – Straż Miejska;</w:t>
      </w:r>
    </w:p>
    <w:p w14:paraId="3D734757" w14:textId="77777777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Mateusz </w:t>
      </w:r>
      <w:proofErr w:type="spellStart"/>
      <w:r w:rsidRPr="00036CA3">
        <w:rPr>
          <w:rFonts w:ascii="Arial" w:hAnsi="Arial" w:cs="Arial"/>
          <w:lang w:val="pl-PL"/>
        </w:rPr>
        <w:t>Grębowiec</w:t>
      </w:r>
      <w:proofErr w:type="spellEnd"/>
      <w:r w:rsidRPr="00036CA3">
        <w:rPr>
          <w:rFonts w:ascii="Arial" w:hAnsi="Arial" w:cs="Arial"/>
          <w:lang w:val="pl-PL"/>
        </w:rPr>
        <w:t xml:space="preserve"> – Zarząd Transportu Miejskiego;</w:t>
      </w:r>
    </w:p>
    <w:p w14:paraId="0A84AFA6" w14:textId="58118877" w:rsidR="002A2F11" w:rsidRPr="00036CA3" w:rsidRDefault="002A2F11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Anna Paja – Zarząd Zieleni Miejskiej</w:t>
      </w:r>
      <w:r w:rsidR="00834E84" w:rsidRPr="00036CA3">
        <w:rPr>
          <w:rFonts w:ascii="Arial" w:hAnsi="Arial" w:cs="Arial"/>
          <w:lang w:val="pl-PL"/>
        </w:rPr>
        <w:t>;</w:t>
      </w:r>
    </w:p>
    <w:p w14:paraId="33AD2010" w14:textId="736ED32D" w:rsidR="00834E84" w:rsidRPr="00036CA3" w:rsidRDefault="00834E84" w:rsidP="002A2F11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53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Paulina </w:t>
      </w:r>
      <w:proofErr w:type="spellStart"/>
      <w:r w:rsidRPr="00036CA3">
        <w:rPr>
          <w:rFonts w:ascii="Arial" w:hAnsi="Arial" w:cs="Arial"/>
          <w:lang w:val="pl-PL"/>
        </w:rPr>
        <w:t>Ilasz</w:t>
      </w:r>
      <w:proofErr w:type="spellEnd"/>
      <w:r w:rsidRPr="00036CA3">
        <w:rPr>
          <w:rFonts w:ascii="Arial" w:hAnsi="Arial" w:cs="Arial"/>
          <w:lang w:val="pl-PL"/>
        </w:rPr>
        <w:t xml:space="preserve"> – Rzeszowski Ośrodek Sportu i Rekreacji.</w:t>
      </w:r>
    </w:p>
    <w:p w14:paraId="7DA84D58" w14:textId="77777777" w:rsidR="008416EF" w:rsidRPr="00036CA3" w:rsidRDefault="008416EF" w:rsidP="008416EF">
      <w:pPr>
        <w:pStyle w:val="Akapitzlist"/>
        <w:tabs>
          <w:tab w:val="left" w:pos="993"/>
        </w:tabs>
        <w:spacing w:line="360" w:lineRule="auto"/>
        <w:jc w:val="both"/>
        <w:rPr>
          <w:rFonts w:ascii="Arial" w:hAnsi="Arial" w:cs="Arial"/>
          <w:lang w:val="pl-PL"/>
        </w:rPr>
      </w:pPr>
    </w:p>
    <w:p w14:paraId="1F531B05" w14:textId="77777777" w:rsidR="002A2F11" w:rsidRPr="00036CA3" w:rsidRDefault="002A2F11" w:rsidP="002A2F11">
      <w:pPr>
        <w:pStyle w:val="Akapitzlist"/>
        <w:numPr>
          <w:ilvl w:val="0"/>
          <w:numId w:val="7"/>
        </w:numPr>
        <w:spacing w:line="360" w:lineRule="auto"/>
        <w:ind w:left="284" w:hanging="295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Przewodnicząca Zespołu może zapraszać do współpracy z Zespołem, </w:t>
      </w:r>
      <w:r w:rsidRPr="00036CA3">
        <w:rPr>
          <w:rFonts w:ascii="Arial" w:hAnsi="Arial" w:cs="Arial"/>
          <w:lang w:val="pl-PL"/>
        </w:rPr>
        <w:br/>
        <w:t>w zależności od potrzeb i zakresu merytorycznego sprawy:</w:t>
      </w:r>
    </w:p>
    <w:p w14:paraId="52404CA2" w14:textId="250315E2" w:rsidR="002A2F11" w:rsidRPr="00036CA3" w:rsidRDefault="002A2F11" w:rsidP="00834E84">
      <w:pPr>
        <w:pStyle w:val="Akapitzlist"/>
        <w:numPr>
          <w:ilvl w:val="0"/>
          <w:numId w:val="12"/>
        </w:numPr>
        <w:spacing w:line="360" w:lineRule="auto"/>
        <w:ind w:left="425" w:hanging="357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przedstawicieli innych, niż wymienione w ust. 1 pkt 2, komórek organizacyjnych Urzędu </w:t>
      </w:r>
      <w:r w:rsidRPr="00036CA3">
        <w:rPr>
          <w:rFonts w:ascii="Arial" w:hAnsi="Arial" w:cs="Arial"/>
          <w:lang w:val="pl-PL"/>
        </w:rPr>
        <w:lastRenderedPageBreak/>
        <w:t>Miasta Rzeszowa oraz miejskich jednostek organizacyjnych;</w:t>
      </w:r>
    </w:p>
    <w:p w14:paraId="07C8B713" w14:textId="4EF6304E" w:rsidR="002A2F11" w:rsidRPr="00036CA3" w:rsidRDefault="002A2F11" w:rsidP="00834E84">
      <w:pPr>
        <w:pStyle w:val="Akapitzlist"/>
        <w:numPr>
          <w:ilvl w:val="0"/>
          <w:numId w:val="12"/>
        </w:numPr>
        <w:spacing w:line="360" w:lineRule="auto"/>
        <w:ind w:left="425" w:hanging="357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specjalistów z różnych dziedzin, których wiedza będzie przydatna dla rozpatrzenia sprawy.</w:t>
      </w:r>
    </w:p>
    <w:p w14:paraId="3A240DAC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4</w:t>
      </w:r>
    </w:p>
    <w:p w14:paraId="142D5B0D" w14:textId="77777777" w:rsidR="002A2F11" w:rsidRPr="00036CA3" w:rsidRDefault="002A2F11" w:rsidP="002A2F11">
      <w:p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Do zadań Zespołu należy współpraca i wspieranie Koordynatora w zakresie realizacji przez niego ustawowych zadań związanych z zapewnianiem dostępności osobom ze szczególnymi potrzebami.</w:t>
      </w:r>
    </w:p>
    <w:p w14:paraId="2B0AB3DA" w14:textId="77777777" w:rsidR="002A2F11" w:rsidRPr="00036CA3" w:rsidRDefault="002A2F11" w:rsidP="002A2F11">
      <w:pPr>
        <w:spacing w:line="360" w:lineRule="auto"/>
        <w:ind w:left="284" w:hanging="284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5</w:t>
      </w:r>
    </w:p>
    <w:p w14:paraId="54A27987" w14:textId="77777777" w:rsidR="002A2F11" w:rsidRPr="00036CA3" w:rsidRDefault="002A2F11" w:rsidP="00834E84">
      <w:pPr>
        <w:pStyle w:val="Akapitzlist"/>
        <w:numPr>
          <w:ilvl w:val="0"/>
          <w:numId w:val="8"/>
        </w:numPr>
        <w:spacing w:line="360" w:lineRule="auto"/>
        <w:ind w:left="425" w:hanging="357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Pracami Zespołu kieruje Przewodnicząca Zespołu lub w przypadku jej nieobecności, wskazana przez nią osoba.</w:t>
      </w:r>
    </w:p>
    <w:p w14:paraId="781D06E2" w14:textId="77777777" w:rsidR="002A2F11" w:rsidRPr="00036CA3" w:rsidRDefault="002A2F11" w:rsidP="002A2F11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Posiedzenia Zespołu zwołuje Przewodnicząca z własnej inicjatywy.</w:t>
      </w:r>
    </w:p>
    <w:p w14:paraId="0C9DF9F3" w14:textId="77777777" w:rsidR="002A2F11" w:rsidRPr="00036CA3" w:rsidRDefault="002A2F11" w:rsidP="002A2F11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iCs/>
          <w:lang w:val="pl-PL"/>
        </w:rPr>
      </w:pPr>
      <w:r w:rsidRPr="00036CA3">
        <w:rPr>
          <w:rFonts w:ascii="Arial" w:hAnsi="Arial" w:cs="Arial"/>
          <w:iCs/>
          <w:lang w:val="pl-PL"/>
        </w:rPr>
        <w:t>Praca w Zespole ma charakter nieodpłatny.</w:t>
      </w:r>
    </w:p>
    <w:p w14:paraId="238A9DD8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6</w:t>
      </w:r>
    </w:p>
    <w:p w14:paraId="17D634A6" w14:textId="77777777" w:rsidR="002A2F11" w:rsidRPr="00036CA3" w:rsidRDefault="002A2F11" w:rsidP="002A2F11">
      <w:p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Wykonanie zarządzenia powierza się Koordynatorowi do spraw dostępności.</w:t>
      </w:r>
    </w:p>
    <w:p w14:paraId="0FAE7B3B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7</w:t>
      </w:r>
    </w:p>
    <w:p w14:paraId="33BA3F61" w14:textId="135197A7" w:rsidR="002A2F11" w:rsidRPr="00036CA3" w:rsidRDefault="002A2F11" w:rsidP="002A2F11">
      <w:p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Traci moc Zarządzenie Nr </w:t>
      </w:r>
      <w:r w:rsidR="003A06FD" w:rsidRPr="00036CA3">
        <w:rPr>
          <w:rFonts w:ascii="Arial" w:hAnsi="Arial" w:cs="Arial"/>
          <w:lang w:val="pl-PL"/>
        </w:rPr>
        <w:t>59</w:t>
      </w:r>
      <w:r w:rsidRPr="00036CA3">
        <w:rPr>
          <w:rFonts w:ascii="Arial" w:hAnsi="Arial" w:cs="Arial"/>
          <w:lang w:val="pl-PL"/>
        </w:rPr>
        <w:t>/202</w:t>
      </w:r>
      <w:r w:rsidR="003A06FD" w:rsidRPr="00036CA3">
        <w:rPr>
          <w:rFonts w:ascii="Arial" w:hAnsi="Arial" w:cs="Arial"/>
          <w:lang w:val="pl-PL"/>
        </w:rPr>
        <w:t>2</w:t>
      </w:r>
      <w:r w:rsidRPr="00036CA3">
        <w:rPr>
          <w:rFonts w:ascii="Arial" w:hAnsi="Arial" w:cs="Arial"/>
          <w:lang w:val="pl-PL"/>
        </w:rPr>
        <w:t xml:space="preserve"> Prezydenta Miasta Rzeszowa z dnia </w:t>
      </w:r>
      <w:r w:rsidR="003A06FD" w:rsidRPr="00036CA3">
        <w:rPr>
          <w:rFonts w:ascii="Arial" w:hAnsi="Arial" w:cs="Arial"/>
          <w:lang w:val="pl-PL"/>
        </w:rPr>
        <w:t>27</w:t>
      </w:r>
      <w:r w:rsidRPr="00036CA3">
        <w:rPr>
          <w:rFonts w:ascii="Arial" w:hAnsi="Arial" w:cs="Arial"/>
          <w:lang w:val="pl-PL"/>
        </w:rPr>
        <w:t xml:space="preserve"> li</w:t>
      </w:r>
      <w:r w:rsidR="003A06FD" w:rsidRPr="00036CA3">
        <w:rPr>
          <w:rFonts w:ascii="Arial" w:hAnsi="Arial" w:cs="Arial"/>
          <w:lang w:val="pl-PL"/>
        </w:rPr>
        <w:t>pca</w:t>
      </w:r>
      <w:r w:rsidRPr="00036CA3">
        <w:rPr>
          <w:rFonts w:ascii="Arial" w:hAnsi="Arial" w:cs="Arial"/>
          <w:lang w:val="pl-PL"/>
        </w:rPr>
        <w:t xml:space="preserve"> 202</w:t>
      </w:r>
      <w:r w:rsidR="003A06FD" w:rsidRPr="00036CA3">
        <w:rPr>
          <w:rFonts w:ascii="Arial" w:hAnsi="Arial" w:cs="Arial"/>
          <w:lang w:val="pl-PL"/>
        </w:rPr>
        <w:t>2</w:t>
      </w:r>
      <w:r w:rsidRPr="00036CA3">
        <w:rPr>
          <w:rFonts w:ascii="Arial" w:hAnsi="Arial" w:cs="Arial"/>
          <w:lang w:val="pl-PL"/>
        </w:rPr>
        <w:t xml:space="preserve"> r.</w:t>
      </w:r>
      <w:r w:rsidR="00985B75">
        <w:rPr>
          <w:rFonts w:ascii="Arial" w:hAnsi="Arial" w:cs="Arial"/>
          <w:lang w:val="pl-PL"/>
        </w:rPr>
        <w:br/>
      </w:r>
      <w:r w:rsidRPr="00036CA3">
        <w:rPr>
          <w:rFonts w:ascii="Arial" w:hAnsi="Arial" w:cs="Arial"/>
          <w:lang w:val="pl-PL"/>
        </w:rPr>
        <w:t xml:space="preserve"> w sprawie wyznaczenia Koordynatora d</w:t>
      </w:r>
      <w:r w:rsidR="003A06FD" w:rsidRPr="00036CA3">
        <w:rPr>
          <w:rFonts w:ascii="Arial" w:hAnsi="Arial" w:cs="Arial"/>
          <w:lang w:val="pl-PL"/>
        </w:rPr>
        <w:t>o spraw</w:t>
      </w:r>
      <w:r w:rsidRPr="00036CA3">
        <w:rPr>
          <w:rFonts w:ascii="Arial" w:hAnsi="Arial" w:cs="Arial"/>
          <w:lang w:val="pl-PL"/>
        </w:rPr>
        <w:t xml:space="preserve"> dostępności oraz powołania Zespołu</w:t>
      </w:r>
      <w:r w:rsidR="00985B75">
        <w:rPr>
          <w:rFonts w:ascii="Arial" w:hAnsi="Arial" w:cs="Arial"/>
          <w:lang w:val="pl-PL"/>
        </w:rPr>
        <w:br/>
      </w:r>
      <w:r w:rsidRPr="00036CA3">
        <w:rPr>
          <w:rFonts w:ascii="Arial" w:hAnsi="Arial" w:cs="Arial"/>
          <w:lang w:val="pl-PL"/>
        </w:rPr>
        <w:t xml:space="preserve"> d</w:t>
      </w:r>
      <w:r w:rsidR="003A06FD" w:rsidRPr="00036CA3">
        <w:rPr>
          <w:rFonts w:ascii="Arial" w:hAnsi="Arial" w:cs="Arial"/>
          <w:lang w:val="pl-PL"/>
        </w:rPr>
        <w:t>o spraw</w:t>
      </w:r>
      <w:r w:rsidRPr="00036CA3">
        <w:rPr>
          <w:rFonts w:ascii="Arial" w:hAnsi="Arial" w:cs="Arial"/>
          <w:lang w:val="pl-PL"/>
        </w:rPr>
        <w:t xml:space="preserve"> dostępności w Gminie Miasto Rzeszów.</w:t>
      </w:r>
    </w:p>
    <w:p w14:paraId="0B1E47E1" w14:textId="77777777" w:rsidR="002A2F11" w:rsidRPr="00036CA3" w:rsidRDefault="002A2F11" w:rsidP="002A2F11">
      <w:pPr>
        <w:spacing w:line="360" w:lineRule="auto"/>
        <w:jc w:val="center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>§ 8</w:t>
      </w:r>
    </w:p>
    <w:p w14:paraId="23B83BD6" w14:textId="77777777" w:rsidR="002A2F11" w:rsidRPr="00036CA3" w:rsidRDefault="002A2F11" w:rsidP="002A2F11">
      <w:pPr>
        <w:spacing w:line="360" w:lineRule="auto"/>
        <w:jc w:val="both"/>
        <w:rPr>
          <w:rFonts w:ascii="Arial" w:hAnsi="Arial" w:cs="Arial"/>
          <w:lang w:val="pl-PL"/>
        </w:rPr>
      </w:pPr>
      <w:r w:rsidRPr="00036CA3">
        <w:rPr>
          <w:rFonts w:ascii="Arial" w:hAnsi="Arial" w:cs="Arial"/>
          <w:lang w:val="pl-PL"/>
        </w:rPr>
        <w:t xml:space="preserve">Zarządzenie wchodzi w życie z dniem podpisania.        </w:t>
      </w:r>
    </w:p>
    <w:p w14:paraId="6DDC43F3" w14:textId="77777777" w:rsidR="002A2F11" w:rsidRPr="00036CA3" w:rsidRDefault="002A2F11" w:rsidP="002A2F11">
      <w:pPr>
        <w:spacing w:line="360" w:lineRule="auto"/>
        <w:rPr>
          <w:rFonts w:ascii="Arial" w:hAnsi="Arial" w:cs="Arial"/>
          <w:lang w:val="pl-PL"/>
        </w:rPr>
      </w:pPr>
    </w:p>
    <w:p w14:paraId="3627BEDC" w14:textId="77777777" w:rsidR="002A2F11" w:rsidRPr="00036CA3" w:rsidRDefault="002A2F11" w:rsidP="002A2F11">
      <w:pPr>
        <w:spacing w:line="360" w:lineRule="auto"/>
        <w:rPr>
          <w:rFonts w:ascii="Arial" w:hAnsi="Arial" w:cs="Arial"/>
          <w:lang w:val="pl-PL"/>
        </w:rPr>
      </w:pPr>
    </w:p>
    <w:p w14:paraId="2DD1C1E2" w14:textId="77777777" w:rsidR="002A2F11" w:rsidRPr="00036CA3" w:rsidRDefault="002A2F11" w:rsidP="002A2F11">
      <w:pPr>
        <w:spacing w:line="360" w:lineRule="auto"/>
        <w:rPr>
          <w:rFonts w:ascii="Arial" w:hAnsi="Arial" w:cs="Arial"/>
          <w:lang w:val="pl-PL"/>
        </w:rPr>
      </w:pPr>
    </w:p>
    <w:p w14:paraId="312F136B" w14:textId="7608B660" w:rsidR="00354792" w:rsidRDefault="00354792" w:rsidP="00354792">
      <w:pPr>
        <w:spacing w:before="720"/>
        <w:rPr>
          <w:rFonts w:ascii="Arial" w:hAnsi="Arial" w:cs="Arial"/>
          <w:bCs/>
        </w:rPr>
      </w:pPr>
      <w:r>
        <w:tab/>
        <w:t xml:space="preserve">                                                                                      </w:t>
      </w:r>
      <w:proofErr w:type="spellStart"/>
      <w:r w:rsidRPr="00B859C6">
        <w:rPr>
          <w:rFonts w:ascii="Arial" w:hAnsi="Arial" w:cs="Arial"/>
          <w:bCs/>
        </w:rPr>
        <w:t>Prezydent</w:t>
      </w:r>
      <w:proofErr w:type="spellEnd"/>
      <w:r w:rsidRPr="00B859C6">
        <w:rPr>
          <w:rFonts w:ascii="Arial" w:hAnsi="Arial" w:cs="Arial"/>
          <w:bCs/>
        </w:rPr>
        <w:t xml:space="preserve"> Miasta Rzeszowa</w:t>
      </w:r>
    </w:p>
    <w:p w14:paraId="697992FB" w14:textId="36463F71" w:rsidR="00354792" w:rsidRPr="00B859C6" w:rsidRDefault="00354792" w:rsidP="00354792">
      <w:pPr>
        <w:spacing w:befor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Konrad </w:t>
      </w:r>
      <w:proofErr w:type="spellStart"/>
      <w:r>
        <w:rPr>
          <w:rFonts w:ascii="Arial" w:hAnsi="Arial" w:cs="Arial"/>
          <w:bCs/>
        </w:rPr>
        <w:t>Fi</w:t>
      </w:r>
      <w:r w:rsidR="004F74A2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ołek</w:t>
      </w:r>
      <w:proofErr w:type="spellEnd"/>
    </w:p>
    <w:p w14:paraId="246D7D58" w14:textId="780887D7" w:rsidR="00E014AA" w:rsidRDefault="00354792" w:rsidP="00354792">
      <w:pPr>
        <w:tabs>
          <w:tab w:val="left" w:pos="5325"/>
        </w:tabs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</w:p>
    <w:sectPr w:rsidR="00E014AA" w:rsidSect="003A06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279"/>
    <w:multiLevelType w:val="hybridMultilevel"/>
    <w:tmpl w:val="71624510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1F50"/>
    <w:multiLevelType w:val="hybridMultilevel"/>
    <w:tmpl w:val="CF860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49E5"/>
    <w:multiLevelType w:val="hybridMultilevel"/>
    <w:tmpl w:val="1882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2DB4"/>
    <w:multiLevelType w:val="hybridMultilevel"/>
    <w:tmpl w:val="F9E2D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0E6A"/>
    <w:multiLevelType w:val="hybridMultilevel"/>
    <w:tmpl w:val="5AA4D00E"/>
    <w:lvl w:ilvl="0" w:tplc="4A14714A">
      <w:start w:val="1"/>
      <w:numFmt w:val="bullet"/>
      <w:lvlText w:val="-"/>
      <w:lvlJc w:val="left"/>
      <w:pPr>
        <w:ind w:left="1575" w:hanging="360"/>
      </w:pPr>
      <w:rPr>
        <w:rFonts w:ascii="Andalus" w:hAnsi="Andalus" w:hint="default"/>
      </w:r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5B38475D"/>
    <w:multiLevelType w:val="hybridMultilevel"/>
    <w:tmpl w:val="FB30F3CC"/>
    <w:lvl w:ilvl="0" w:tplc="D08AFE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B2803"/>
    <w:multiLevelType w:val="hybridMultilevel"/>
    <w:tmpl w:val="504CFBA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21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7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681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853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3535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850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72277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476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851864">
    <w:abstractNumId w:val="0"/>
  </w:num>
  <w:num w:numId="10" w16cid:durableId="1241718695">
    <w:abstractNumId w:val="1"/>
  </w:num>
  <w:num w:numId="11" w16cid:durableId="238833415">
    <w:abstractNumId w:val="4"/>
  </w:num>
  <w:num w:numId="12" w16cid:durableId="1456632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45"/>
    <w:rsid w:val="00027FA6"/>
    <w:rsid w:val="00036CA3"/>
    <w:rsid w:val="00062C41"/>
    <w:rsid w:val="00085FF6"/>
    <w:rsid w:val="00093768"/>
    <w:rsid w:val="000C2823"/>
    <w:rsid w:val="0013497C"/>
    <w:rsid w:val="001832BA"/>
    <w:rsid w:val="00183309"/>
    <w:rsid w:val="00197B68"/>
    <w:rsid w:val="00213D77"/>
    <w:rsid w:val="00230334"/>
    <w:rsid w:val="00235FB9"/>
    <w:rsid w:val="00252D62"/>
    <w:rsid w:val="002A2F11"/>
    <w:rsid w:val="002E519E"/>
    <w:rsid w:val="00354792"/>
    <w:rsid w:val="00356A99"/>
    <w:rsid w:val="00367C79"/>
    <w:rsid w:val="00385F5E"/>
    <w:rsid w:val="003A06FD"/>
    <w:rsid w:val="004237A3"/>
    <w:rsid w:val="00497B48"/>
    <w:rsid w:val="004A1E02"/>
    <w:rsid w:val="004C7837"/>
    <w:rsid w:val="004D37BA"/>
    <w:rsid w:val="004F74A2"/>
    <w:rsid w:val="005013A5"/>
    <w:rsid w:val="00525E61"/>
    <w:rsid w:val="00573BF5"/>
    <w:rsid w:val="00582EA5"/>
    <w:rsid w:val="005B0CC3"/>
    <w:rsid w:val="005E3BED"/>
    <w:rsid w:val="00686042"/>
    <w:rsid w:val="006D7BA5"/>
    <w:rsid w:val="006E0145"/>
    <w:rsid w:val="006F54A0"/>
    <w:rsid w:val="0079663E"/>
    <w:rsid w:val="007B6E1E"/>
    <w:rsid w:val="007E1B79"/>
    <w:rsid w:val="007F5D1A"/>
    <w:rsid w:val="00834E84"/>
    <w:rsid w:val="008416EF"/>
    <w:rsid w:val="00861868"/>
    <w:rsid w:val="008C3CDD"/>
    <w:rsid w:val="00924A4D"/>
    <w:rsid w:val="009513BC"/>
    <w:rsid w:val="00953F1D"/>
    <w:rsid w:val="009846F8"/>
    <w:rsid w:val="00985B75"/>
    <w:rsid w:val="009D768F"/>
    <w:rsid w:val="009E73D0"/>
    <w:rsid w:val="00A16CAE"/>
    <w:rsid w:val="00A414BD"/>
    <w:rsid w:val="00AE2B75"/>
    <w:rsid w:val="00B06703"/>
    <w:rsid w:val="00B07BBB"/>
    <w:rsid w:val="00B123BC"/>
    <w:rsid w:val="00BB0D0B"/>
    <w:rsid w:val="00BC79C9"/>
    <w:rsid w:val="00BD343F"/>
    <w:rsid w:val="00BE2A71"/>
    <w:rsid w:val="00C206B1"/>
    <w:rsid w:val="00C23514"/>
    <w:rsid w:val="00C85F14"/>
    <w:rsid w:val="00C902B6"/>
    <w:rsid w:val="00DD0046"/>
    <w:rsid w:val="00DD6976"/>
    <w:rsid w:val="00E014AA"/>
    <w:rsid w:val="00E91105"/>
    <w:rsid w:val="00F41EE1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086B"/>
  <w15:chartTrackingRefBased/>
  <w15:docId w15:val="{9EAABC9A-4B1F-4A94-84C4-ABEC9AEC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A2F11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3493-1029-4E61-8ADB-0F00E5DB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Szpetnar Izabela</dc:creator>
  <cp:keywords/>
  <dc:description/>
  <cp:lastModifiedBy>Baran Izabela</cp:lastModifiedBy>
  <cp:revision>41</cp:revision>
  <cp:lastPrinted>2024-07-30T12:06:00Z</cp:lastPrinted>
  <dcterms:created xsi:type="dcterms:W3CDTF">2023-03-08T07:20:00Z</dcterms:created>
  <dcterms:modified xsi:type="dcterms:W3CDTF">2024-08-05T06:55:00Z</dcterms:modified>
</cp:coreProperties>
</file>